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67" w:type="dxa"/>
        <w:tblLook w:val="01E0"/>
      </w:tblPr>
      <w:tblGrid>
        <w:gridCol w:w="4077"/>
        <w:gridCol w:w="5245"/>
        <w:gridCol w:w="5245"/>
      </w:tblGrid>
      <w:tr w:rsidR="00D30F5C" w:rsidRPr="00B4027E" w:rsidTr="004D2387">
        <w:tc>
          <w:tcPr>
            <w:tcW w:w="4077" w:type="dxa"/>
          </w:tcPr>
          <w:p w:rsidR="00D30F5C" w:rsidRPr="00CB0BFB" w:rsidRDefault="00D30F5C" w:rsidP="004D2387">
            <w:pPr>
              <w:pStyle w:val="Times12"/>
              <w:ind w:firstLine="0"/>
              <w:rPr>
                <w:sz w:val="28"/>
                <w:szCs w:val="28"/>
              </w:rPr>
            </w:pPr>
            <w:r w:rsidRPr="00551980">
              <w:t xml:space="preserve">                                                </w:t>
            </w:r>
          </w:p>
        </w:tc>
        <w:tc>
          <w:tcPr>
            <w:tcW w:w="5245" w:type="dxa"/>
          </w:tcPr>
          <w:p w:rsidR="00D30F5C" w:rsidRPr="00FC7F33" w:rsidRDefault="00D30F5C" w:rsidP="004D2387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13</w:t>
            </w:r>
          </w:p>
          <w:p w:rsidR="00D30F5C" w:rsidRPr="004B7849" w:rsidRDefault="00D30F5C" w:rsidP="004D23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>к решению Земского собрания</w:t>
            </w:r>
          </w:p>
          <w:p w:rsidR="00D30F5C" w:rsidRPr="004B7849" w:rsidRDefault="00D30F5C" w:rsidP="004D23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proofErr w:type="spellStart"/>
            <w:r w:rsidRPr="004B7849">
              <w:rPr>
                <w:kern w:val="0"/>
                <w:sz w:val="28"/>
                <w:szCs w:val="28"/>
              </w:rPr>
              <w:t>Княгининского</w:t>
            </w:r>
            <w:proofErr w:type="spellEnd"/>
            <w:r w:rsidRPr="004B7849">
              <w:rPr>
                <w:kern w:val="0"/>
                <w:sz w:val="28"/>
                <w:szCs w:val="28"/>
              </w:rPr>
              <w:t xml:space="preserve"> района</w:t>
            </w:r>
          </w:p>
          <w:p w:rsidR="00D30F5C" w:rsidRDefault="00D30F5C" w:rsidP="004D23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>Нижегородской области</w:t>
            </w:r>
          </w:p>
          <w:p w:rsidR="001C0EE3" w:rsidRDefault="00D30F5C" w:rsidP="00EC0ECA">
            <w:pPr>
              <w:jc w:val="center"/>
              <w:rPr>
                <w:rFonts w:eastAsia="Calibri"/>
                <w:sz w:val="28"/>
                <w:szCs w:val="28"/>
                <w:u w:val="single"/>
              </w:rPr>
            </w:pPr>
            <w:r>
              <w:rPr>
                <w:kern w:val="0"/>
                <w:sz w:val="28"/>
                <w:szCs w:val="28"/>
              </w:rPr>
              <w:t xml:space="preserve">«О районном бюджете на 2018 годи на плановый период 2019 и 2020 годов» </w:t>
            </w:r>
            <w:r w:rsidR="001C0EE3">
              <w:rPr>
                <w:kern w:val="0"/>
                <w:sz w:val="28"/>
                <w:szCs w:val="28"/>
              </w:rPr>
              <w:t xml:space="preserve">    </w:t>
            </w:r>
            <w:r w:rsidR="001C0EE3">
              <w:rPr>
                <w:rFonts w:eastAsia="Calibri"/>
                <w:sz w:val="28"/>
                <w:szCs w:val="28"/>
                <w:u w:val="single"/>
              </w:rPr>
              <w:t>от 26.12.2017 №70</w:t>
            </w:r>
          </w:p>
          <w:p w:rsidR="00D30F5C" w:rsidRPr="00F94386" w:rsidRDefault="00D30F5C" w:rsidP="004D23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</w:p>
        </w:tc>
        <w:tc>
          <w:tcPr>
            <w:tcW w:w="5245" w:type="dxa"/>
          </w:tcPr>
          <w:p w:rsidR="00D30F5C" w:rsidRPr="00B4027E" w:rsidRDefault="00D30F5C" w:rsidP="004D2387">
            <w:pPr>
              <w:pStyle w:val="a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13</w:t>
            </w:r>
          </w:p>
          <w:p w:rsidR="00D30F5C" w:rsidRPr="00B4027E" w:rsidRDefault="00D30F5C" w:rsidP="004D23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B4027E">
              <w:rPr>
                <w:kern w:val="0"/>
                <w:sz w:val="28"/>
                <w:szCs w:val="28"/>
              </w:rPr>
              <w:t>к решению Земского собрания</w:t>
            </w:r>
          </w:p>
          <w:p w:rsidR="00D30F5C" w:rsidRPr="00B4027E" w:rsidRDefault="00D30F5C" w:rsidP="004D23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proofErr w:type="spellStart"/>
            <w:r w:rsidRPr="00B4027E">
              <w:rPr>
                <w:kern w:val="0"/>
                <w:sz w:val="28"/>
                <w:szCs w:val="28"/>
              </w:rPr>
              <w:t>Княгининского</w:t>
            </w:r>
            <w:proofErr w:type="spellEnd"/>
            <w:r w:rsidRPr="00B4027E">
              <w:rPr>
                <w:kern w:val="0"/>
                <w:sz w:val="28"/>
                <w:szCs w:val="28"/>
              </w:rPr>
              <w:t xml:space="preserve"> района</w:t>
            </w:r>
          </w:p>
          <w:p w:rsidR="00D30F5C" w:rsidRPr="00B4027E" w:rsidRDefault="00D30F5C" w:rsidP="004D23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B4027E">
              <w:rPr>
                <w:kern w:val="0"/>
                <w:sz w:val="28"/>
                <w:szCs w:val="28"/>
              </w:rPr>
              <w:t>Нижегородской области</w:t>
            </w:r>
          </w:p>
          <w:p w:rsidR="00D30F5C" w:rsidRPr="00B4027E" w:rsidRDefault="00D30F5C" w:rsidP="004D23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8"/>
                <w:szCs w:val="28"/>
              </w:rPr>
            </w:pPr>
          </w:p>
        </w:tc>
      </w:tr>
    </w:tbl>
    <w:p w:rsidR="00D30F5C" w:rsidRPr="00551980" w:rsidRDefault="00D30F5C" w:rsidP="00D30F5C">
      <w:pPr>
        <w:spacing w:after="0"/>
        <w:jc w:val="center"/>
        <w:rPr>
          <w:b/>
          <w:bCs/>
          <w:sz w:val="28"/>
          <w:szCs w:val="28"/>
        </w:rPr>
      </w:pPr>
    </w:p>
    <w:p w:rsidR="00D30F5C" w:rsidRPr="00551980" w:rsidRDefault="00D30F5C" w:rsidP="00D30F5C">
      <w:pPr>
        <w:spacing w:after="0"/>
        <w:jc w:val="center"/>
        <w:rPr>
          <w:b/>
          <w:bCs/>
          <w:sz w:val="28"/>
          <w:szCs w:val="28"/>
        </w:rPr>
      </w:pPr>
      <w:r w:rsidRPr="00551980">
        <w:rPr>
          <w:b/>
          <w:bCs/>
          <w:sz w:val="28"/>
          <w:szCs w:val="28"/>
        </w:rPr>
        <w:t>Положение</w:t>
      </w:r>
    </w:p>
    <w:p w:rsidR="00D30F5C" w:rsidRPr="00551980" w:rsidRDefault="00D30F5C" w:rsidP="00D30F5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51980">
        <w:rPr>
          <w:rFonts w:ascii="Times New Roman" w:hAnsi="Times New Roman" w:cs="Times New Roman"/>
          <w:sz w:val="28"/>
          <w:szCs w:val="28"/>
        </w:rPr>
        <w:t xml:space="preserve">о порядке расчета и предоставления бюджетам </w:t>
      </w:r>
      <w:r>
        <w:rPr>
          <w:rFonts w:ascii="Times New Roman" w:hAnsi="Times New Roman" w:cs="Times New Roman"/>
          <w:sz w:val="28"/>
          <w:szCs w:val="28"/>
        </w:rPr>
        <w:t xml:space="preserve">поселений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Княгининского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иных межбюджетных трансфертов</w:t>
      </w:r>
      <w:r w:rsidRPr="00D30F5C">
        <w:rPr>
          <w:rFonts w:ascii="Times New Roman" w:hAnsi="Times New Roman" w:cs="Times New Roman"/>
          <w:sz w:val="28"/>
          <w:szCs w:val="28"/>
        </w:rPr>
        <w:t xml:space="preserve">  на выплату заработной платы с начислениями на нее работникам муниципальных учреждений и органов местного самоуправления за счет средств областного бюджета</w:t>
      </w:r>
      <w:r w:rsidRPr="00D30F5C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D30F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0F5C" w:rsidRPr="00551980" w:rsidRDefault="00D30F5C" w:rsidP="00D30F5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30F5C" w:rsidRPr="00551980" w:rsidRDefault="00D30F5C" w:rsidP="00D30F5C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smartTag w:uri="urn:schemas-microsoft-com:office:smarttags" w:element="place">
        <w:r w:rsidRPr="00551980">
          <w:rPr>
            <w:rFonts w:ascii="Times New Roman" w:hAnsi="Times New Roman" w:cs="Times New Roman"/>
            <w:b/>
            <w:bCs/>
            <w:sz w:val="28"/>
            <w:szCs w:val="28"/>
            <w:lang w:val="en-US"/>
          </w:rPr>
          <w:t>I</w:t>
        </w:r>
        <w:r w:rsidRPr="00551980">
          <w:rPr>
            <w:rFonts w:ascii="Times New Roman" w:hAnsi="Times New Roman" w:cs="Times New Roman"/>
            <w:b/>
            <w:bCs/>
            <w:sz w:val="28"/>
            <w:szCs w:val="28"/>
          </w:rPr>
          <w:t>.</w:t>
        </w:r>
      </w:smartTag>
      <w:r w:rsidRPr="00551980">
        <w:rPr>
          <w:rFonts w:ascii="Times New Roman" w:hAnsi="Times New Roman" w:cs="Times New Roman"/>
          <w:b/>
          <w:bCs/>
          <w:sz w:val="28"/>
          <w:szCs w:val="28"/>
        </w:rPr>
        <w:t xml:space="preserve"> Общие положения</w:t>
      </w:r>
    </w:p>
    <w:p w:rsidR="00D30F5C" w:rsidRPr="00551980" w:rsidRDefault="00D30F5C" w:rsidP="00D30F5C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</w:p>
    <w:p w:rsidR="00D30F5C" w:rsidRPr="00551980" w:rsidRDefault="00D30F5C" w:rsidP="006D0B89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551980">
        <w:rPr>
          <w:rFonts w:ascii="Times New Roman" w:hAnsi="Times New Roman" w:cs="Times New Roman"/>
          <w:sz w:val="28"/>
          <w:szCs w:val="28"/>
        </w:rPr>
        <w:t xml:space="preserve">1. Настоящее Положение устанавливает порядок расчета и предоставления бюджетам </w:t>
      </w:r>
      <w:r>
        <w:rPr>
          <w:rFonts w:ascii="Times New Roman" w:hAnsi="Times New Roman" w:cs="Times New Roman"/>
          <w:sz w:val="28"/>
          <w:szCs w:val="28"/>
        </w:rPr>
        <w:t xml:space="preserve">поселений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Княгининского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иных межбюджетных трансфертов</w:t>
      </w:r>
      <w:r w:rsidRPr="00551980">
        <w:rPr>
          <w:rFonts w:ascii="Times New Roman" w:hAnsi="Times New Roman" w:cs="Times New Roman"/>
          <w:sz w:val="28"/>
          <w:szCs w:val="28"/>
        </w:rPr>
        <w:t xml:space="preserve"> </w:t>
      </w:r>
      <w:r w:rsidRPr="00D30F5C">
        <w:rPr>
          <w:rFonts w:ascii="Times New Roman" w:hAnsi="Times New Roman" w:cs="Times New Roman"/>
          <w:sz w:val="28"/>
          <w:szCs w:val="28"/>
        </w:rPr>
        <w:t xml:space="preserve">на </w:t>
      </w:r>
      <w:r w:rsidRPr="00D30F5C">
        <w:rPr>
          <w:rFonts w:ascii="Times New Roman" w:hAnsi="Times New Roman" w:cs="Times New Roman"/>
          <w:bCs/>
          <w:sz w:val="28"/>
          <w:szCs w:val="28"/>
        </w:rPr>
        <w:t xml:space="preserve"> выплату заработной платы с начислениями на нее работникам муниципальных учреждений и органов местного самоуправления за счет средств областного бюджета</w:t>
      </w:r>
      <w:r w:rsidRPr="00CA1A94">
        <w:rPr>
          <w:rFonts w:ascii="Times New Roman" w:hAnsi="Times New Roman" w:cs="Times New Roman"/>
          <w:bCs/>
        </w:rPr>
        <w:t xml:space="preserve"> </w:t>
      </w:r>
      <w:r w:rsidRPr="00551980">
        <w:rPr>
          <w:rFonts w:ascii="Times New Roman" w:hAnsi="Times New Roman" w:cs="Times New Roman"/>
          <w:sz w:val="28"/>
          <w:szCs w:val="28"/>
        </w:rPr>
        <w:t>(</w:t>
      </w:r>
      <w:r w:rsidRPr="001A04FE">
        <w:rPr>
          <w:rFonts w:ascii="Times New Roman" w:hAnsi="Times New Roman" w:cs="Times New Roman"/>
          <w:sz w:val="28"/>
          <w:szCs w:val="28"/>
        </w:rPr>
        <w:t>далее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04FE">
        <w:rPr>
          <w:rFonts w:ascii="Times New Roman" w:hAnsi="Times New Roman" w:cs="Times New Roman"/>
          <w:sz w:val="28"/>
          <w:szCs w:val="28"/>
        </w:rPr>
        <w:t>иные межбюджетные трансферты</w:t>
      </w:r>
      <w:r w:rsidRPr="00551980">
        <w:rPr>
          <w:rFonts w:ascii="Times New Roman" w:hAnsi="Times New Roman" w:cs="Times New Roman"/>
          <w:sz w:val="28"/>
          <w:szCs w:val="28"/>
        </w:rPr>
        <w:t>).</w:t>
      </w:r>
    </w:p>
    <w:p w:rsidR="00D30F5C" w:rsidRPr="00551980" w:rsidRDefault="00D30F5C" w:rsidP="006D0B89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551980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A04FE">
        <w:rPr>
          <w:rFonts w:ascii="Times New Roman" w:hAnsi="Times New Roman" w:cs="Times New Roman"/>
          <w:sz w:val="28"/>
          <w:szCs w:val="28"/>
        </w:rPr>
        <w:t>ные межбюджетные трансферты</w:t>
      </w:r>
      <w:r w:rsidRPr="00551980">
        <w:rPr>
          <w:rFonts w:ascii="Times New Roman" w:hAnsi="Times New Roman" w:cs="Times New Roman"/>
          <w:sz w:val="28"/>
          <w:szCs w:val="28"/>
        </w:rPr>
        <w:t xml:space="preserve"> предоставляется бюджетам </w:t>
      </w:r>
      <w:r>
        <w:rPr>
          <w:rFonts w:ascii="Times New Roman" w:hAnsi="Times New Roman" w:cs="Times New Roman"/>
          <w:sz w:val="28"/>
          <w:szCs w:val="28"/>
        </w:rPr>
        <w:t xml:space="preserve">поселений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Княгининского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551980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 и настоящим</w:t>
      </w:r>
      <w:r>
        <w:rPr>
          <w:rFonts w:ascii="Times New Roman" w:hAnsi="Times New Roman" w:cs="Times New Roman"/>
          <w:sz w:val="28"/>
          <w:szCs w:val="28"/>
        </w:rPr>
        <w:t xml:space="preserve"> Решением</w:t>
      </w:r>
      <w:r w:rsidRPr="00551980">
        <w:rPr>
          <w:rFonts w:ascii="Times New Roman" w:hAnsi="Times New Roman" w:cs="Times New Roman"/>
          <w:sz w:val="28"/>
          <w:szCs w:val="28"/>
        </w:rPr>
        <w:t>.</w:t>
      </w:r>
    </w:p>
    <w:p w:rsidR="006D0B89" w:rsidRDefault="006D0B89" w:rsidP="006D0B89">
      <w:pPr>
        <w:spacing w:after="0"/>
        <w:ind w:firstLine="737"/>
        <w:jc w:val="center"/>
        <w:outlineLvl w:val="1"/>
        <w:rPr>
          <w:b/>
          <w:sz w:val="28"/>
          <w:szCs w:val="28"/>
        </w:rPr>
      </w:pPr>
    </w:p>
    <w:p w:rsidR="006D0B89" w:rsidRPr="006D0B89" w:rsidRDefault="006D0B89" w:rsidP="006D0B89">
      <w:pPr>
        <w:spacing w:after="0"/>
        <w:ind w:firstLine="737"/>
        <w:jc w:val="center"/>
        <w:outlineLvl w:val="1"/>
        <w:rPr>
          <w:b/>
          <w:sz w:val="28"/>
          <w:szCs w:val="28"/>
        </w:rPr>
      </w:pPr>
      <w:r w:rsidRPr="006D0B89">
        <w:rPr>
          <w:b/>
          <w:sz w:val="28"/>
          <w:szCs w:val="28"/>
        </w:rPr>
        <w:t>II. Цели и условия предоставления и расходования иных межбюджетных трансфертов</w:t>
      </w:r>
    </w:p>
    <w:p w:rsidR="006D0B89" w:rsidRPr="006D0B89" w:rsidRDefault="006D0B89" w:rsidP="006D0B89">
      <w:pPr>
        <w:spacing w:after="0"/>
        <w:ind w:firstLine="737"/>
        <w:jc w:val="both"/>
        <w:outlineLvl w:val="1"/>
        <w:rPr>
          <w:sz w:val="28"/>
          <w:szCs w:val="28"/>
        </w:rPr>
      </w:pPr>
    </w:p>
    <w:p w:rsidR="006D0B89" w:rsidRPr="006D0B89" w:rsidRDefault="006D0B89" w:rsidP="006D0B89">
      <w:pPr>
        <w:spacing w:after="0"/>
        <w:ind w:firstLine="737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</w:t>
      </w:r>
      <w:r w:rsidRPr="006D0B89">
        <w:rPr>
          <w:sz w:val="28"/>
          <w:szCs w:val="28"/>
        </w:rPr>
        <w:t>.</w:t>
      </w:r>
      <w:r w:rsidRPr="006D0B89">
        <w:rPr>
          <w:sz w:val="28"/>
          <w:szCs w:val="28"/>
          <w:lang w:val="en-US"/>
        </w:rPr>
        <w:t> </w:t>
      </w:r>
      <w:r w:rsidRPr="006D0B89">
        <w:rPr>
          <w:sz w:val="28"/>
          <w:szCs w:val="28"/>
        </w:rPr>
        <w:t xml:space="preserve">Иные межбюджетные трансферты имеют целевое назначение. Целью предоставления и расходования иных межбюджетных трансфертов  из районного бюджета бюджетам поселений </w:t>
      </w:r>
      <w:proofErr w:type="spellStart"/>
      <w:r w:rsidRPr="006D0B89">
        <w:rPr>
          <w:sz w:val="28"/>
          <w:szCs w:val="28"/>
        </w:rPr>
        <w:t>Княгининского</w:t>
      </w:r>
      <w:proofErr w:type="spellEnd"/>
      <w:r w:rsidRPr="006D0B89">
        <w:rPr>
          <w:sz w:val="28"/>
          <w:szCs w:val="28"/>
        </w:rPr>
        <w:t xml:space="preserve"> района является обеспечение местных бюджетов поселений средствами на выплату заработной платы с начислениями на нее работникам муниципальных учреждений и органов местного самоуправления.</w:t>
      </w:r>
    </w:p>
    <w:p w:rsidR="00D30F5C" w:rsidRDefault="006D0B89" w:rsidP="006D0B89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6D0B89">
        <w:rPr>
          <w:rFonts w:ascii="Times New Roman" w:hAnsi="Times New Roman" w:cs="Times New Roman"/>
          <w:sz w:val="28"/>
          <w:szCs w:val="28"/>
        </w:rPr>
        <w:t>.</w:t>
      </w:r>
      <w:r w:rsidRPr="006D0B89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6D0B89">
        <w:rPr>
          <w:rFonts w:ascii="Times New Roman" w:hAnsi="Times New Roman" w:cs="Times New Roman"/>
          <w:sz w:val="28"/>
          <w:szCs w:val="28"/>
        </w:rPr>
        <w:t xml:space="preserve">Условием предоставления и расходования иных межбюджетных трансфертов является обеспечение </w:t>
      </w:r>
      <w:proofErr w:type="spellStart"/>
      <w:r w:rsidRPr="006D0B89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6D0B89">
        <w:rPr>
          <w:rFonts w:ascii="Times New Roman" w:hAnsi="Times New Roman" w:cs="Times New Roman"/>
          <w:sz w:val="28"/>
          <w:szCs w:val="28"/>
        </w:rPr>
        <w:t xml:space="preserve"> из бюджетов поселений </w:t>
      </w:r>
      <w:proofErr w:type="spellStart"/>
      <w:r w:rsidRPr="006D0B89">
        <w:rPr>
          <w:rFonts w:ascii="Times New Roman" w:hAnsi="Times New Roman" w:cs="Times New Roman"/>
          <w:sz w:val="28"/>
          <w:szCs w:val="28"/>
        </w:rPr>
        <w:t>Княгининского</w:t>
      </w:r>
      <w:proofErr w:type="spellEnd"/>
      <w:r w:rsidRPr="006D0B89">
        <w:rPr>
          <w:rFonts w:ascii="Times New Roman" w:hAnsi="Times New Roman" w:cs="Times New Roman"/>
          <w:sz w:val="28"/>
          <w:szCs w:val="28"/>
        </w:rPr>
        <w:t xml:space="preserve"> района расходов на выплату заработной платы с начислениями на нее работникам муниципальных учреждений и органов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D0B89" w:rsidRDefault="006D0B89" w:rsidP="006D0B89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</w:p>
    <w:p w:rsidR="006D0B89" w:rsidRPr="00A1767A" w:rsidRDefault="006D0B89" w:rsidP="006D0B89">
      <w:pPr>
        <w:spacing w:after="0"/>
        <w:ind w:firstLine="709"/>
        <w:jc w:val="center"/>
        <w:outlineLvl w:val="0"/>
        <w:rPr>
          <w:b/>
          <w:sz w:val="28"/>
          <w:szCs w:val="28"/>
        </w:rPr>
      </w:pPr>
      <w:r w:rsidRPr="00A1767A">
        <w:rPr>
          <w:b/>
          <w:sz w:val="28"/>
          <w:szCs w:val="28"/>
        </w:rPr>
        <w:t>III.</w:t>
      </w:r>
      <w:r w:rsidRPr="00A1767A">
        <w:rPr>
          <w:b/>
          <w:sz w:val="28"/>
          <w:szCs w:val="28"/>
          <w:lang w:val="en-US"/>
        </w:rPr>
        <w:t> </w:t>
      </w:r>
      <w:r w:rsidRPr="00A1767A">
        <w:rPr>
          <w:b/>
          <w:sz w:val="28"/>
          <w:szCs w:val="28"/>
        </w:rPr>
        <w:t xml:space="preserve">Критерии отбора </w:t>
      </w:r>
      <w:r>
        <w:rPr>
          <w:b/>
          <w:sz w:val="28"/>
          <w:szCs w:val="28"/>
        </w:rPr>
        <w:t xml:space="preserve">поселений </w:t>
      </w:r>
      <w:proofErr w:type="spellStart"/>
      <w:r>
        <w:rPr>
          <w:b/>
          <w:sz w:val="28"/>
          <w:szCs w:val="28"/>
        </w:rPr>
        <w:t>Княгининского</w:t>
      </w:r>
      <w:proofErr w:type="spellEnd"/>
      <w:r>
        <w:rPr>
          <w:b/>
          <w:sz w:val="28"/>
          <w:szCs w:val="28"/>
        </w:rPr>
        <w:t xml:space="preserve"> района</w:t>
      </w:r>
    </w:p>
    <w:p w:rsidR="006D0B89" w:rsidRPr="00A1767A" w:rsidRDefault="006D0B89" w:rsidP="006D0B89">
      <w:pPr>
        <w:spacing w:after="0"/>
        <w:ind w:firstLine="709"/>
        <w:jc w:val="both"/>
        <w:outlineLvl w:val="1"/>
        <w:rPr>
          <w:sz w:val="28"/>
          <w:szCs w:val="28"/>
        </w:rPr>
      </w:pPr>
    </w:p>
    <w:p w:rsidR="006D0B89" w:rsidRDefault="006D0B89" w:rsidP="006D0B89">
      <w:pPr>
        <w:spacing w:after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Pr="00A1767A">
        <w:rPr>
          <w:sz w:val="28"/>
          <w:szCs w:val="28"/>
        </w:rPr>
        <w:t>.</w:t>
      </w:r>
      <w:r w:rsidRPr="00A1767A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Иные межбюджетные трансферты </w:t>
      </w:r>
      <w:r w:rsidRPr="00A1767A">
        <w:rPr>
          <w:sz w:val="28"/>
          <w:szCs w:val="28"/>
        </w:rPr>
        <w:t>предоставляются бюджетам</w:t>
      </w:r>
      <w:r>
        <w:rPr>
          <w:sz w:val="28"/>
          <w:szCs w:val="28"/>
        </w:rPr>
        <w:t xml:space="preserve"> поселений </w:t>
      </w:r>
      <w:proofErr w:type="spellStart"/>
      <w:r>
        <w:rPr>
          <w:sz w:val="28"/>
          <w:szCs w:val="28"/>
        </w:rPr>
        <w:t>Княгининского</w:t>
      </w:r>
      <w:proofErr w:type="spellEnd"/>
      <w:r>
        <w:rPr>
          <w:sz w:val="28"/>
          <w:szCs w:val="28"/>
        </w:rPr>
        <w:t xml:space="preserve"> района</w:t>
      </w:r>
      <w:r w:rsidRPr="00A1767A">
        <w:rPr>
          <w:sz w:val="28"/>
          <w:szCs w:val="28"/>
        </w:rPr>
        <w:t>, прогноз расходов бюджетов которых по собственным полномочиям превышает прогноз налоговых и неналоговых доходов (без учета доходов от оказания платных услуг (работ), оказы</w:t>
      </w:r>
      <w:r>
        <w:rPr>
          <w:sz w:val="28"/>
          <w:szCs w:val="28"/>
        </w:rPr>
        <w:t xml:space="preserve">ваемых казенными учреждениями) и  </w:t>
      </w:r>
      <w:r w:rsidRPr="00A1767A">
        <w:rPr>
          <w:sz w:val="28"/>
          <w:szCs w:val="28"/>
        </w:rPr>
        <w:t xml:space="preserve">дотации </w:t>
      </w:r>
      <w:r>
        <w:rPr>
          <w:sz w:val="28"/>
          <w:szCs w:val="28"/>
        </w:rPr>
        <w:t xml:space="preserve">из бюджета муниципального района на выравнивание бюджетной обеспеченности поселений. </w:t>
      </w:r>
    </w:p>
    <w:p w:rsidR="006D0B89" w:rsidRPr="006D0B89" w:rsidRDefault="006D0B89" w:rsidP="006D0B8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D0B89" w:rsidRDefault="006D0B89" w:rsidP="006D0B89">
      <w:pPr>
        <w:pStyle w:val="ConsPlusNormal"/>
        <w:widowControl/>
        <w:ind w:firstLine="737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6D0B89" w:rsidRPr="00C15CD1" w:rsidRDefault="006D0B89" w:rsidP="006D0B89">
      <w:pPr>
        <w:spacing w:after="0"/>
        <w:jc w:val="center"/>
        <w:outlineLvl w:val="1"/>
        <w:rPr>
          <w:b/>
          <w:sz w:val="28"/>
          <w:szCs w:val="28"/>
        </w:rPr>
      </w:pPr>
      <w:r w:rsidRPr="00C15CD1">
        <w:rPr>
          <w:b/>
          <w:sz w:val="28"/>
          <w:szCs w:val="28"/>
        </w:rPr>
        <w:t>I</w:t>
      </w:r>
      <w:r>
        <w:rPr>
          <w:b/>
          <w:sz w:val="28"/>
          <w:szCs w:val="28"/>
          <w:lang w:val="en-US"/>
        </w:rPr>
        <w:t>V</w:t>
      </w:r>
      <w:r w:rsidRPr="00C15CD1">
        <w:rPr>
          <w:b/>
          <w:sz w:val="28"/>
          <w:szCs w:val="28"/>
        </w:rPr>
        <w:t xml:space="preserve">. Порядок распределения </w:t>
      </w:r>
      <w:r>
        <w:rPr>
          <w:b/>
          <w:sz w:val="28"/>
          <w:szCs w:val="28"/>
        </w:rPr>
        <w:t>иных межбюджетных трансфертов</w:t>
      </w:r>
    </w:p>
    <w:p w:rsidR="006D0B89" w:rsidRPr="00C15CD1" w:rsidRDefault="006D0B89" w:rsidP="006D0B89">
      <w:pPr>
        <w:spacing w:after="0"/>
        <w:ind w:firstLine="540"/>
        <w:jc w:val="both"/>
        <w:outlineLvl w:val="1"/>
        <w:rPr>
          <w:sz w:val="28"/>
          <w:szCs w:val="28"/>
        </w:rPr>
      </w:pPr>
    </w:p>
    <w:p w:rsidR="006D0B89" w:rsidRDefault="006D0B89" w:rsidP="006D0B89">
      <w:pPr>
        <w:spacing w:after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6</w:t>
      </w:r>
      <w:r w:rsidRPr="00C15CD1">
        <w:rPr>
          <w:sz w:val="28"/>
          <w:szCs w:val="28"/>
        </w:rPr>
        <w:t>.</w:t>
      </w:r>
      <w:r w:rsidRPr="00C15CD1">
        <w:rPr>
          <w:sz w:val="28"/>
          <w:szCs w:val="28"/>
          <w:lang w:val="en-US"/>
        </w:rPr>
        <w:t> </w:t>
      </w:r>
      <w:r w:rsidRPr="00C15CD1">
        <w:rPr>
          <w:sz w:val="28"/>
          <w:szCs w:val="28"/>
        </w:rPr>
        <w:t xml:space="preserve">Размер </w:t>
      </w:r>
      <w:r>
        <w:rPr>
          <w:sz w:val="28"/>
          <w:szCs w:val="28"/>
        </w:rPr>
        <w:t xml:space="preserve">иных межбюджетных трансфертов </w:t>
      </w:r>
      <w:r w:rsidRPr="00C15CD1">
        <w:rPr>
          <w:sz w:val="28"/>
          <w:szCs w:val="28"/>
        </w:rPr>
        <w:t xml:space="preserve">бюджету </w:t>
      </w: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Княгининского</w:t>
      </w:r>
      <w:proofErr w:type="spellEnd"/>
      <w:r>
        <w:rPr>
          <w:sz w:val="28"/>
          <w:szCs w:val="28"/>
        </w:rPr>
        <w:t xml:space="preserve"> района на планируемый </w:t>
      </w:r>
      <w:r w:rsidRPr="00C15CD1">
        <w:rPr>
          <w:sz w:val="28"/>
          <w:szCs w:val="28"/>
        </w:rPr>
        <w:t>год (</w:t>
      </w:r>
      <w:proofErr w:type="spellStart"/>
      <w:r>
        <w:rPr>
          <w:sz w:val="28"/>
          <w:szCs w:val="28"/>
        </w:rPr>
        <w:t>ИМТ</w:t>
      </w:r>
      <w:proofErr w:type="gramStart"/>
      <w:r w:rsidRPr="00C15CD1">
        <w:rPr>
          <w:sz w:val="28"/>
          <w:szCs w:val="28"/>
        </w:rPr>
        <w:t>i</w:t>
      </w:r>
      <w:proofErr w:type="spellEnd"/>
      <w:proofErr w:type="gramEnd"/>
      <w:r w:rsidRPr="00C15CD1">
        <w:rPr>
          <w:sz w:val="28"/>
          <w:szCs w:val="28"/>
        </w:rPr>
        <w:t>) определяется</w:t>
      </w:r>
      <w:r>
        <w:rPr>
          <w:sz w:val="28"/>
          <w:szCs w:val="28"/>
        </w:rPr>
        <w:t>:</w:t>
      </w:r>
    </w:p>
    <w:p w:rsidR="006D0B89" w:rsidRPr="007B50C8" w:rsidRDefault="006D0B89" w:rsidP="006D0B89">
      <w:pPr>
        <w:spacing w:after="0"/>
        <w:ind w:firstLine="540"/>
        <w:jc w:val="center"/>
        <w:outlineLvl w:val="1"/>
        <w:rPr>
          <w:sz w:val="28"/>
          <w:szCs w:val="28"/>
          <w:highlight w:val="yellow"/>
        </w:rPr>
      </w:pPr>
    </w:p>
    <w:p w:rsidR="006D0B89" w:rsidRPr="002B1B94" w:rsidRDefault="006D0B89" w:rsidP="006D0B89">
      <w:pPr>
        <w:spacing w:after="0"/>
        <w:ind w:firstLine="540"/>
        <w:jc w:val="center"/>
        <w:outlineLvl w:val="1"/>
        <w:rPr>
          <w:sz w:val="28"/>
          <w:szCs w:val="28"/>
        </w:rPr>
      </w:pPr>
      <w:proofErr w:type="spellStart"/>
      <w:r w:rsidRPr="002B1B94">
        <w:rPr>
          <w:sz w:val="28"/>
          <w:szCs w:val="28"/>
        </w:rPr>
        <w:t>ИМТ</w:t>
      </w:r>
      <w:proofErr w:type="gramStart"/>
      <w:r w:rsidRPr="002B1B94">
        <w:rPr>
          <w:sz w:val="28"/>
          <w:szCs w:val="28"/>
        </w:rPr>
        <w:t>i</w:t>
      </w:r>
      <w:proofErr w:type="gramEnd"/>
      <w:r w:rsidRPr="002B1B94">
        <w:rPr>
          <w:sz w:val="28"/>
          <w:szCs w:val="28"/>
        </w:rPr>
        <w:t>=</w:t>
      </w:r>
      <w:proofErr w:type="spellEnd"/>
      <w:r w:rsidRPr="002B1B94">
        <w:rPr>
          <w:sz w:val="28"/>
          <w:szCs w:val="28"/>
        </w:rPr>
        <w:t xml:space="preserve">(ИМТ </w:t>
      </w:r>
      <w:proofErr w:type="spellStart"/>
      <w:r w:rsidRPr="002B1B94">
        <w:rPr>
          <w:sz w:val="28"/>
          <w:szCs w:val="28"/>
        </w:rPr>
        <w:t>х</w:t>
      </w:r>
      <w:proofErr w:type="spellEnd"/>
      <w:r w:rsidRPr="002B1B94">
        <w:rPr>
          <w:sz w:val="28"/>
          <w:szCs w:val="28"/>
        </w:rPr>
        <w:t xml:space="preserve"> ФОТ</w:t>
      </w:r>
      <w:proofErr w:type="spellStart"/>
      <w:r w:rsidRPr="002B1B94">
        <w:rPr>
          <w:sz w:val="28"/>
          <w:szCs w:val="28"/>
          <w:lang w:val="en-US"/>
        </w:rPr>
        <w:t>i</w:t>
      </w:r>
      <w:proofErr w:type="spellEnd"/>
      <w:r w:rsidRPr="002B1B94">
        <w:rPr>
          <w:sz w:val="28"/>
          <w:szCs w:val="28"/>
        </w:rPr>
        <w:t>)/ ФОТ,</w:t>
      </w:r>
    </w:p>
    <w:p w:rsidR="006D0B89" w:rsidRPr="002B1B94" w:rsidRDefault="006D0B89" w:rsidP="006D0B89">
      <w:pPr>
        <w:spacing w:after="0"/>
        <w:ind w:firstLine="540"/>
        <w:jc w:val="both"/>
        <w:outlineLvl w:val="1"/>
        <w:rPr>
          <w:sz w:val="28"/>
          <w:szCs w:val="28"/>
        </w:rPr>
      </w:pPr>
      <w:r w:rsidRPr="002B1B94">
        <w:rPr>
          <w:sz w:val="28"/>
          <w:szCs w:val="28"/>
        </w:rPr>
        <w:t>где:</w:t>
      </w:r>
    </w:p>
    <w:p w:rsidR="006D0B89" w:rsidRPr="002B1B94" w:rsidRDefault="006D0B89" w:rsidP="006D0B89">
      <w:pPr>
        <w:spacing w:after="0"/>
        <w:ind w:firstLine="540"/>
        <w:jc w:val="both"/>
        <w:outlineLvl w:val="1"/>
        <w:rPr>
          <w:sz w:val="28"/>
          <w:szCs w:val="28"/>
        </w:rPr>
      </w:pPr>
      <w:r w:rsidRPr="002B1B94">
        <w:rPr>
          <w:sz w:val="28"/>
          <w:szCs w:val="28"/>
        </w:rPr>
        <w:t>ИМТ – общий объем иных межбюджетных трансфертов, утверждаемый решением о районном бюджете на</w:t>
      </w:r>
      <w:r>
        <w:rPr>
          <w:sz w:val="28"/>
          <w:szCs w:val="28"/>
        </w:rPr>
        <w:t xml:space="preserve"> 2018 год и плановый период 2019 и 2020 годов</w:t>
      </w:r>
      <w:r w:rsidRPr="002B1B94">
        <w:rPr>
          <w:sz w:val="28"/>
          <w:szCs w:val="28"/>
        </w:rPr>
        <w:t>;</w:t>
      </w:r>
    </w:p>
    <w:p w:rsidR="006D0B89" w:rsidRPr="002B1B94" w:rsidRDefault="006D0B89" w:rsidP="006D0B89">
      <w:pPr>
        <w:spacing w:after="0"/>
        <w:ind w:firstLine="540"/>
        <w:jc w:val="both"/>
        <w:outlineLvl w:val="1"/>
        <w:rPr>
          <w:sz w:val="28"/>
          <w:szCs w:val="28"/>
        </w:rPr>
      </w:pPr>
      <w:r w:rsidRPr="002B1B94">
        <w:rPr>
          <w:sz w:val="28"/>
          <w:szCs w:val="28"/>
        </w:rPr>
        <w:t>ФОТ</w:t>
      </w:r>
      <w:proofErr w:type="spellStart"/>
      <w:proofErr w:type="gramStart"/>
      <w:r w:rsidRPr="002B1B94">
        <w:rPr>
          <w:sz w:val="28"/>
          <w:szCs w:val="28"/>
          <w:lang w:val="en-US"/>
        </w:rPr>
        <w:t>i</w:t>
      </w:r>
      <w:proofErr w:type="spellEnd"/>
      <w:proofErr w:type="gramEnd"/>
      <w:r w:rsidRPr="002B1B94">
        <w:rPr>
          <w:sz w:val="28"/>
          <w:szCs w:val="28"/>
        </w:rPr>
        <w:t xml:space="preserve"> – расчетный фонд оплаты труда с начислениями на него  муниципальных учреждений и органов местного самоуправления </w:t>
      </w:r>
      <w:proofErr w:type="spellStart"/>
      <w:r w:rsidRPr="002B1B94">
        <w:rPr>
          <w:sz w:val="28"/>
          <w:szCs w:val="28"/>
          <w:lang w:val="en-US"/>
        </w:rPr>
        <w:t>i</w:t>
      </w:r>
      <w:proofErr w:type="spellEnd"/>
      <w:r w:rsidRPr="002B1B94">
        <w:rPr>
          <w:sz w:val="28"/>
          <w:szCs w:val="28"/>
        </w:rPr>
        <w:t>-го поселения;</w:t>
      </w:r>
    </w:p>
    <w:p w:rsidR="006D0B89" w:rsidRPr="006E47D0" w:rsidRDefault="006D0B89" w:rsidP="006D0B89">
      <w:pPr>
        <w:spacing w:after="0"/>
        <w:ind w:firstLine="540"/>
        <w:jc w:val="both"/>
        <w:outlineLvl w:val="1"/>
        <w:rPr>
          <w:sz w:val="28"/>
          <w:szCs w:val="28"/>
        </w:rPr>
      </w:pPr>
      <w:r w:rsidRPr="002B1B94">
        <w:rPr>
          <w:sz w:val="28"/>
          <w:szCs w:val="28"/>
        </w:rPr>
        <w:t>ФОТ – общий объем расчетного фонда оплаты труда с начислениями на него  муниципальных учреждений и органов местного самоуправления поселений.</w:t>
      </w:r>
    </w:p>
    <w:p w:rsidR="006D0B89" w:rsidRPr="00066AB5" w:rsidRDefault="006D0B89" w:rsidP="006D0B89">
      <w:pPr>
        <w:spacing w:after="0"/>
        <w:ind w:firstLine="708"/>
        <w:jc w:val="both"/>
        <w:outlineLvl w:val="1"/>
        <w:rPr>
          <w:sz w:val="28"/>
          <w:szCs w:val="28"/>
        </w:rPr>
      </w:pPr>
    </w:p>
    <w:p w:rsidR="002D7A8E" w:rsidRDefault="002D7A8E" w:rsidP="002D7A8E">
      <w:pPr>
        <w:spacing w:after="0"/>
        <w:jc w:val="center"/>
        <w:outlineLvl w:val="1"/>
        <w:rPr>
          <w:b/>
          <w:sz w:val="28"/>
          <w:szCs w:val="28"/>
        </w:rPr>
      </w:pPr>
    </w:p>
    <w:p w:rsidR="002D7A8E" w:rsidRPr="00C15CD1" w:rsidRDefault="002D7A8E" w:rsidP="002D7A8E">
      <w:pPr>
        <w:spacing w:after="0"/>
        <w:jc w:val="center"/>
        <w:outlineLvl w:val="1"/>
        <w:rPr>
          <w:b/>
          <w:sz w:val="28"/>
          <w:szCs w:val="28"/>
        </w:rPr>
      </w:pPr>
      <w:r w:rsidRPr="00C15CD1">
        <w:rPr>
          <w:b/>
          <w:sz w:val="28"/>
          <w:szCs w:val="28"/>
        </w:rPr>
        <w:t xml:space="preserve">V. Порядок предоставления </w:t>
      </w:r>
      <w:r>
        <w:rPr>
          <w:b/>
          <w:sz w:val="28"/>
          <w:szCs w:val="28"/>
        </w:rPr>
        <w:t>иных межбюджетных трансфертов</w:t>
      </w:r>
    </w:p>
    <w:p w:rsidR="002D7A8E" w:rsidRPr="00C15CD1" w:rsidRDefault="002D7A8E" w:rsidP="002D7A8E">
      <w:pPr>
        <w:spacing w:after="0"/>
        <w:jc w:val="center"/>
        <w:outlineLvl w:val="1"/>
        <w:rPr>
          <w:sz w:val="28"/>
          <w:szCs w:val="28"/>
        </w:rPr>
      </w:pPr>
    </w:p>
    <w:p w:rsidR="002D7A8E" w:rsidRPr="00551980" w:rsidRDefault="00731DA4" w:rsidP="002D7A8E">
      <w:pPr>
        <w:spacing w:after="0"/>
        <w:ind w:firstLine="720"/>
        <w:jc w:val="both"/>
        <w:rPr>
          <w:sz w:val="28"/>
          <w:szCs w:val="28"/>
        </w:rPr>
      </w:pPr>
      <w:r w:rsidRPr="00731DA4">
        <w:rPr>
          <w:sz w:val="28"/>
          <w:szCs w:val="28"/>
        </w:rPr>
        <w:t>7</w:t>
      </w:r>
      <w:r w:rsidR="002D7A8E" w:rsidRPr="00C15CD1">
        <w:rPr>
          <w:sz w:val="28"/>
          <w:szCs w:val="28"/>
        </w:rPr>
        <w:t xml:space="preserve">. Предоставление </w:t>
      </w:r>
      <w:r w:rsidR="002D7A8E">
        <w:rPr>
          <w:sz w:val="28"/>
          <w:szCs w:val="28"/>
        </w:rPr>
        <w:t xml:space="preserve">иных межбюджетных трансфертов </w:t>
      </w:r>
      <w:r w:rsidR="002D7A8E" w:rsidRPr="00C15CD1">
        <w:rPr>
          <w:sz w:val="28"/>
          <w:szCs w:val="28"/>
        </w:rPr>
        <w:t xml:space="preserve">осуществляется в </w:t>
      </w:r>
      <w:r w:rsidR="002D7A8E">
        <w:rPr>
          <w:sz w:val="28"/>
          <w:szCs w:val="28"/>
        </w:rPr>
        <w:t xml:space="preserve">пределах утвержденных лимитов бюджетных обязательств на планируемый год и </w:t>
      </w:r>
      <w:r w:rsidR="002D7A8E" w:rsidRPr="00551980">
        <w:rPr>
          <w:sz w:val="28"/>
          <w:szCs w:val="28"/>
        </w:rPr>
        <w:t xml:space="preserve">на основании </w:t>
      </w:r>
      <w:r w:rsidR="002D7A8E">
        <w:rPr>
          <w:sz w:val="28"/>
          <w:szCs w:val="28"/>
        </w:rPr>
        <w:t xml:space="preserve">соглашений </w:t>
      </w:r>
      <w:r w:rsidR="002D7A8E" w:rsidRPr="00E26BDC">
        <w:rPr>
          <w:sz w:val="28"/>
          <w:szCs w:val="28"/>
        </w:rPr>
        <w:t>за</w:t>
      </w:r>
      <w:r w:rsidR="002D7A8E" w:rsidRPr="00551980">
        <w:rPr>
          <w:sz w:val="28"/>
          <w:szCs w:val="28"/>
        </w:rPr>
        <w:t>ключенных</w:t>
      </w:r>
      <w:r w:rsidR="002D7A8E">
        <w:rPr>
          <w:sz w:val="28"/>
          <w:szCs w:val="28"/>
        </w:rPr>
        <w:t xml:space="preserve"> между администрацией </w:t>
      </w:r>
      <w:proofErr w:type="spellStart"/>
      <w:r w:rsidR="002D7A8E">
        <w:rPr>
          <w:sz w:val="28"/>
          <w:szCs w:val="28"/>
        </w:rPr>
        <w:t>Княгининского</w:t>
      </w:r>
      <w:proofErr w:type="spellEnd"/>
      <w:r w:rsidR="002D7A8E">
        <w:rPr>
          <w:sz w:val="28"/>
          <w:szCs w:val="28"/>
        </w:rPr>
        <w:t xml:space="preserve"> района и администрациями поселений на предоставление иных межбюджетных трансфертов.</w:t>
      </w:r>
    </w:p>
    <w:p w:rsidR="002D7A8E" w:rsidRDefault="002D7A8E" w:rsidP="002D7A8E">
      <w:pPr>
        <w:spacing w:after="0"/>
        <w:outlineLvl w:val="1"/>
        <w:rPr>
          <w:b/>
          <w:sz w:val="28"/>
          <w:szCs w:val="28"/>
        </w:rPr>
      </w:pPr>
    </w:p>
    <w:p w:rsidR="002D7A8E" w:rsidRPr="00551980" w:rsidRDefault="002D7A8E" w:rsidP="002D7A8E">
      <w:pPr>
        <w:spacing w:after="0"/>
        <w:ind w:firstLine="720"/>
        <w:jc w:val="center"/>
        <w:rPr>
          <w:sz w:val="28"/>
          <w:szCs w:val="28"/>
        </w:rPr>
      </w:pPr>
      <w:r w:rsidRPr="00551980">
        <w:rPr>
          <w:b/>
          <w:bCs/>
          <w:sz w:val="28"/>
          <w:szCs w:val="28"/>
        </w:rPr>
        <w:t>V</w:t>
      </w:r>
      <w:r w:rsidR="00731DA4">
        <w:rPr>
          <w:b/>
          <w:bCs/>
          <w:sz w:val="28"/>
          <w:szCs w:val="28"/>
          <w:lang w:val="en-US"/>
        </w:rPr>
        <w:t>I</w:t>
      </w:r>
      <w:r w:rsidRPr="00551980">
        <w:rPr>
          <w:b/>
          <w:bCs/>
          <w:sz w:val="28"/>
          <w:szCs w:val="28"/>
        </w:rPr>
        <w:t xml:space="preserve">. Порядок использования </w:t>
      </w:r>
      <w:r w:rsidRPr="00D67A8E">
        <w:rPr>
          <w:b/>
          <w:sz w:val="28"/>
          <w:szCs w:val="28"/>
        </w:rPr>
        <w:t>иных межбюджетных трансфертов</w:t>
      </w:r>
    </w:p>
    <w:p w:rsidR="002D7A8E" w:rsidRPr="00551980" w:rsidRDefault="002D7A8E" w:rsidP="002D7A8E">
      <w:pPr>
        <w:spacing w:after="0"/>
        <w:ind w:firstLine="720"/>
        <w:jc w:val="both"/>
        <w:rPr>
          <w:sz w:val="28"/>
          <w:szCs w:val="28"/>
        </w:rPr>
      </w:pPr>
    </w:p>
    <w:p w:rsidR="002D7A8E" w:rsidRDefault="00731DA4" w:rsidP="002D7A8E">
      <w:pPr>
        <w:spacing w:after="0"/>
        <w:ind w:firstLine="720"/>
        <w:jc w:val="both"/>
        <w:rPr>
          <w:bCs/>
          <w:sz w:val="28"/>
          <w:szCs w:val="28"/>
        </w:rPr>
      </w:pPr>
      <w:r w:rsidRPr="00731DA4">
        <w:rPr>
          <w:sz w:val="28"/>
          <w:szCs w:val="28"/>
        </w:rPr>
        <w:t>8</w:t>
      </w:r>
      <w:r w:rsidR="002D7A8E" w:rsidRPr="00551980">
        <w:rPr>
          <w:sz w:val="28"/>
          <w:szCs w:val="28"/>
        </w:rPr>
        <w:t xml:space="preserve">. </w:t>
      </w:r>
      <w:r w:rsidR="002D7A8E">
        <w:rPr>
          <w:sz w:val="28"/>
          <w:szCs w:val="28"/>
        </w:rPr>
        <w:t xml:space="preserve">Органы местного самоуправления поселений </w:t>
      </w:r>
      <w:proofErr w:type="spellStart"/>
      <w:r w:rsidR="002D7A8E">
        <w:rPr>
          <w:sz w:val="28"/>
          <w:szCs w:val="28"/>
        </w:rPr>
        <w:t>Княгининского</w:t>
      </w:r>
      <w:proofErr w:type="spellEnd"/>
      <w:r w:rsidR="002D7A8E">
        <w:rPr>
          <w:sz w:val="28"/>
          <w:szCs w:val="28"/>
        </w:rPr>
        <w:t xml:space="preserve"> района направляют иные межбюджетные трансферты по целевому назначению. </w:t>
      </w:r>
    </w:p>
    <w:p w:rsidR="002D7A8E" w:rsidRPr="00E26BDC" w:rsidRDefault="00731DA4" w:rsidP="002D7A8E">
      <w:pPr>
        <w:spacing w:after="0"/>
        <w:ind w:firstLine="720"/>
        <w:jc w:val="both"/>
        <w:rPr>
          <w:sz w:val="28"/>
          <w:szCs w:val="28"/>
        </w:rPr>
      </w:pPr>
      <w:r w:rsidRPr="00731DA4">
        <w:rPr>
          <w:bCs/>
          <w:sz w:val="28"/>
          <w:szCs w:val="28"/>
        </w:rPr>
        <w:t>9</w:t>
      </w:r>
      <w:r w:rsidR="002D7A8E">
        <w:rPr>
          <w:bCs/>
          <w:sz w:val="28"/>
          <w:szCs w:val="28"/>
        </w:rPr>
        <w:t>.</w:t>
      </w:r>
      <w:r w:rsidR="002D7A8E">
        <w:rPr>
          <w:sz w:val="28"/>
          <w:szCs w:val="28"/>
        </w:rPr>
        <w:t xml:space="preserve">Органы местного самоуправления поселений </w:t>
      </w:r>
      <w:proofErr w:type="spellStart"/>
      <w:r w:rsidR="002D7A8E">
        <w:rPr>
          <w:sz w:val="28"/>
          <w:szCs w:val="28"/>
        </w:rPr>
        <w:t>Княгининского</w:t>
      </w:r>
      <w:proofErr w:type="spellEnd"/>
      <w:r w:rsidR="002D7A8E">
        <w:rPr>
          <w:sz w:val="28"/>
          <w:szCs w:val="28"/>
        </w:rPr>
        <w:t xml:space="preserve"> района представляют отчеты об использовании иных межбюджетных трансфертов в финансовое управление администрации </w:t>
      </w:r>
      <w:proofErr w:type="spellStart"/>
      <w:r w:rsidR="002D7A8E">
        <w:rPr>
          <w:sz w:val="28"/>
          <w:szCs w:val="28"/>
        </w:rPr>
        <w:t>Княгининского</w:t>
      </w:r>
      <w:proofErr w:type="spellEnd"/>
      <w:r w:rsidR="002D7A8E">
        <w:rPr>
          <w:sz w:val="28"/>
          <w:szCs w:val="28"/>
        </w:rPr>
        <w:t xml:space="preserve"> района.</w:t>
      </w:r>
    </w:p>
    <w:p w:rsidR="002D7A8E" w:rsidRPr="00551980" w:rsidRDefault="002D7A8E" w:rsidP="002D7A8E">
      <w:pPr>
        <w:spacing w:after="0"/>
        <w:ind w:firstLine="720"/>
        <w:jc w:val="both"/>
        <w:rPr>
          <w:sz w:val="28"/>
          <w:szCs w:val="28"/>
        </w:rPr>
      </w:pPr>
    </w:p>
    <w:p w:rsidR="002D7A8E" w:rsidRPr="00551980" w:rsidRDefault="002D7A8E" w:rsidP="002D7A8E">
      <w:pPr>
        <w:spacing w:after="0"/>
        <w:ind w:firstLine="720"/>
        <w:jc w:val="both"/>
        <w:rPr>
          <w:sz w:val="28"/>
          <w:szCs w:val="28"/>
        </w:rPr>
      </w:pPr>
    </w:p>
    <w:p w:rsidR="002D7A8E" w:rsidRPr="00551980" w:rsidRDefault="002D7A8E" w:rsidP="002D7A8E">
      <w:pPr>
        <w:spacing w:after="0"/>
        <w:ind w:firstLine="72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V</w:t>
      </w:r>
      <w:r w:rsidR="00731DA4">
        <w:rPr>
          <w:b/>
          <w:bCs/>
          <w:sz w:val="28"/>
          <w:szCs w:val="28"/>
          <w:lang w:val="en-US"/>
        </w:rPr>
        <w:t>II</w:t>
      </w:r>
      <w:r w:rsidRPr="00551980">
        <w:rPr>
          <w:b/>
          <w:bCs/>
          <w:sz w:val="28"/>
          <w:szCs w:val="28"/>
        </w:rPr>
        <w:t>. Контроль</w:t>
      </w:r>
    </w:p>
    <w:p w:rsidR="002D7A8E" w:rsidRPr="00551980" w:rsidRDefault="002D7A8E" w:rsidP="002D7A8E">
      <w:pPr>
        <w:spacing w:after="0"/>
        <w:ind w:firstLine="720"/>
        <w:jc w:val="both"/>
        <w:rPr>
          <w:sz w:val="28"/>
          <w:szCs w:val="28"/>
        </w:rPr>
      </w:pPr>
    </w:p>
    <w:p w:rsidR="002D7A8E" w:rsidRPr="00551980" w:rsidRDefault="00731DA4" w:rsidP="002D7A8E">
      <w:pPr>
        <w:spacing w:after="0"/>
        <w:ind w:firstLine="720"/>
        <w:jc w:val="both"/>
        <w:rPr>
          <w:sz w:val="28"/>
          <w:szCs w:val="28"/>
        </w:rPr>
      </w:pPr>
      <w:r w:rsidRPr="00731DA4">
        <w:rPr>
          <w:sz w:val="28"/>
          <w:szCs w:val="28"/>
        </w:rPr>
        <w:lastRenderedPageBreak/>
        <w:t>10</w:t>
      </w:r>
      <w:r w:rsidR="002D7A8E" w:rsidRPr="00551980">
        <w:rPr>
          <w:sz w:val="28"/>
          <w:szCs w:val="28"/>
        </w:rPr>
        <w:t xml:space="preserve">. Органы местного самоуправления </w:t>
      </w:r>
      <w:r w:rsidR="002D7A8E">
        <w:rPr>
          <w:sz w:val="28"/>
          <w:szCs w:val="28"/>
        </w:rPr>
        <w:t xml:space="preserve">поселений </w:t>
      </w:r>
      <w:proofErr w:type="spellStart"/>
      <w:r w:rsidR="002D7A8E">
        <w:rPr>
          <w:sz w:val="28"/>
          <w:szCs w:val="28"/>
        </w:rPr>
        <w:t>Княгининского</w:t>
      </w:r>
      <w:proofErr w:type="spellEnd"/>
      <w:r w:rsidR="002D7A8E">
        <w:rPr>
          <w:sz w:val="28"/>
          <w:szCs w:val="28"/>
        </w:rPr>
        <w:t xml:space="preserve"> района </w:t>
      </w:r>
      <w:r w:rsidR="002D7A8E" w:rsidRPr="00551980">
        <w:rPr>
          <w:sz w:val="28"/>
          <w:szCs w:val="28"/>
        </w:rPr>
        <w:t xml:space="preserve">несут ответственность за </w:t>
      </w:r>
      <w:r w:rsidR="002D7A8E">
        <w:rPr>
          <w:sz w:val="28"/>
          <w:szCs w:val="28"/>
        </w:rPr>
        <w:t xml:space="preserve">целевое </w:t>
      </w:r>
      <w:r w:rsidR="002D7A8E" w:rsidRPr="00551980">
        <w:rPr>
          <w:sz w:val="28"/>
          <w:szCs w:val="28"/>
        </w:rPr>
        <w:t xml:space="preserve">использование </w:t>
      </w:r>
      <w:r w:rsidR="002D7A8E">
        <w:rPr>
          <w:sz w:val="28"/>
          <w:szCs w:val="28"/>
        </w:rPr>
        <w:t xml:space="preserve">иных межбюджетных трансфертов </w:t>
      </w:r>
      <w:r w:rsidR="002D7A8E" w:rsidRPr="00551980">
        <w:rPr>
          <w:sz w:val="28"/>
          <w:szCs w:val="28"/>
        </w:rPr>
        <w:t xml:space="preserve">и достоверность представляемой отчетной информации в порядке, предусмотренном действующим законодательством.  </w:t>
      </w:r>
    </w:p>
    <w:p w:rsidR="002D7A8E" w:rsidRPr="00E91465" w:rsidRDefault="00731DA4" w:rsidP="002D7A8E">
      <w:pPr>
        <w:spacing w:after="0"/>
        <w:ind w:firstLine="709"/>
        <w:jc w:val="both"/>
        <w:rPr>
          <w:sz w:val="28"/>
          <w:szCs w:val="28"/>
        </w:rPr>
      </w:pPr>
      <w:r w:rsidRPr="001C0EE3">
        <w:rPr>
          <w:sz w:val="28"/>
          <w:szCs w:val="28"/>
        </w:rPr>
        <w:t>11</w:t>
      </w:r>
      <w:r w:rsidR="002D7A8E" w:rsidRPr="00551980">
        <w:rPr>
          <w:sz w:val="28"/>
          <w:szCs w:val="28"/>
        </w:rPr>
        <w:t xml:space="preserve">. </w:t>
      </w:r>
      <w:proofErr w:type="gramStart"/>
      <w:r w:rsidR="002D7A8E" w:rsidRPr="00551980">
        <w:rPr>
          <w:sz w:val="28"/>
          <w:szCs w:val="28"/>
        </w:rPr>
        <w:t>Контроль за</w:t>
      </w:r>
      <w:proofErr w:type="gramEnd"/>
      <w:r w:rsidR="002D7A8E" w:rsidRPr="00551980">
        <w:rPr>
          <w:sz w:val="28"/>
          <w:szCs w:val="28"/>
        </w:rPr>
        <w:t xml:space="preserve"> целевым исп</w:t>
      </w:r>
      <w:r w:rsidR="002D7A8E">
        <w:rPr>
          <w:sz w:val="28"/>
          <w:szCs w:val="28"/>
        </w:rPr>
        <w:t>ользованием иных межбюджетных трансфертов осуществляют органы муниципального финансового контроля в пределах их полномочий.</w:t>
      </w:r>
    </w:p>
    <w:p w:rsidR="002D7A8E" w:rsidRDefault="002D7A8E" w:rsidP="002D7A8E">
      <w:bookmarkStart w:id="0" w:name="_GoBack"/>
      <w:bookmarkEnd w:id="0"/>
    </w:p>
    <w:p w:rsidR="002D7A8E" w:rsidRDefault="002D7A8E" w:rsidP="002D7A8E"/>
    <w:p w:rsidR="002D7A8E" w:rsidRDefault="002D7A8E" w:rsidP="002D7A8E"/>
    <w:p w:rsidR="00D30F5C" w:rsidRPr="00551980" w:rsidRDefault="00D30F5C" w:rsidP="00D30F5C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</w:p>
    <w:p w:rsidR="00D30F5C" w:rsidRPr="00671768" w:rsidRDefault="00D30F5C" w:rsidP="00D30F5C">
      <w:pPr>
        <w:spacing w:after="0"/>
        <w:jc w:val="center"/>
        <w:rPr>
          <w:sz w:val="28"/>
          <w:szCs w:val="28"/>
        </w:rPr>
      </w:pPr>
    </w:p>
    <w:p w:rsidR="00D30F5C" w:rsidRDefault="00D30F5C" w:rsidP="00D30F5C"/>
    <w:p w:rsidR="00D30F5C" w:rsidRDefault="00D30F5C" w:rsidP="00D30F5C"/>
    <w:p w:rsidR="00F87B1D" w:rsidRDefault="00F87B1D"/>
    <w:sectPr w:rsidR="00F87B1D" w:rsidSect="00F94386">
      <w:headerReference w:type="even" r:id="rId6"/>
      <w:headerReference w:type="default" r:id="rId7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01D6" w:rsidRDefault="005F01D6" w:rsidP="00AF438C">
      <w:pPr>
        <w:spacing w:after="0"/>
      </w:pPr>
      <w:r>
        <w:separator/>
      </w:r>
    </w:p>
  </w:endnote>
  <w:endnote w:type="continuationSeparator" w:id="0">
    <w:p w:rsidR="005F01D6" w:rsidRDefault="005F01D6" w:rsidP="00AF438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01D6" w:rsidRDefault="005F01D6" w:rsidP="00AF438C">
      <w:pPr>
        <w:spacing w:after="0"/>
      </w:pPr>
      <w:r>
        <w:separator/>
      </w:r>
    </w:p>
  </w:footnote>
  <w:footnote w:type="continuationSeparator" w:id="0">
    <w:p w:rsidR="005F01D6" w:rsidRDefault="005F01D6" w:rsidP="00AF438C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849" w:rsidRDefault="000B371D" w:rsidP="00B150A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D7A8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B7849" w:rsidRDefault="00EC0EC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849" w:rsidRDefault="000B371D" w:rsidP="00B150A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D7A8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C0ECA">
      <w:rPr>
        <w:rStyle w:val="a7"/>
        <w:noProof/>
      </w:rPr>
      <w:t>3</w:t>
    </w:r>
    <w:r>
      <w:rPr>
        <w:rStyle w:val="a7"/>
      </w:rPr>
      <w:fldChar w:fldCharType="end"/>
    </w:r>
  </w:p>
  <w:p w:rsidR="004B7849" w:rsidRDefault="00EC0EC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0F5C"/>
    <w:rsid w:val="000255B7"/>
    <w:rsid w:val="000B371D"/>
    <w:rsid w:val="000F0E10"/>
    <w:rsid w:val="001C0EE3"/>
    <w:rsid w:val="002D7A8E"/>
    <w:rsid w:val="003873D5"/>
    <w:rsid w:val="00581610"/>
    <w:rsid w:val="005F01D6"/>
    <w:rsid w:val="006D0B89"/>
    <w:rsid w:val="006D3421"/>
    <w:rsid w:val="00731DA4"/>
    <w:rsid w:val="007E4A3F"/>
    <w:rsid w:val="00AF438C"/>
    <w:rsid w:val="00D30F5C"/>
    <w:rsid w:val="00EC0ECA"/>
    <w:rsid w:val="00F87B1D"/>
    <w:rsid w:val="00FF66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F5C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F0E10"/>
    <w:pPr>
      <w:overflowPunct/>
      <w:autoSpaceDE/>
      <w:autoSpaceDN/>
      <w:adjustRightInd/>
      <w:spacing w:before="100" w:beforeAutospacing="1" w:after="100" w:afterAutospacing="1"/>
      <w:textAlignment w:val="auto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0E1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ody Text"/>
    <w:basedOn w:val="a"/>
    <w:link w:val="a4"/>
    <w:rsid w:val="00D30F5C"/>
    <w:pPr>
      <w:overflowPunct/>
      <w:autoSpaceDE/>
      <w:autoSpaceDN/>
      <w:adjustRightInd/>
      <w:spacing w:after="0"/>
      <w:jc w:val="both"/>
      <w:textAlignment w:val="auto"/>
    </w:pPr>
  </w:style>
  <w:style w:type="character" w:customStyle="1" w:styleId="a4">
    <w:name w:val="Основной текст Знак"/>
    <w:basedOn w:val="a0"/>
    <w:link w:val="a3"/>
    <w:rsid w:val="00D30F5C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PlusNormal">
    <w:name w:val="ConsPlusNormal"/>
    <w:rsid w:val="00D30F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2">
    <w:name w:val="Times12"/>
    <w:basedOn w:val="a"/>
    <w:rsid w:val="00D30F5C"/>
    <w:pPr>
      <w:spacing w:after="0"/>
      <w:ind w:firstLine="709"/>
      <w:jc w:val="both"/>
    </w:pPr>
    <w:rPr>
      <w:kern w:val="0"/>
    </w:rPr>
  </w:style>
  <w:style w:type="paragraph" w:customStyle="1" w:styleId="ConsPlusTitle">
    <w:name w:val="ConsPlusTitle"/>
    <w:rsid w:val="00D30F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header"/>
    <w:basedOn w:val="a"/>
    <w:link w:val="a6"/>
    <w:rsid w:val="00D30F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D30F5C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7">
    <w:name w:val="page number"/>
    <w:basedOn w:val="a0"/>
    <w:rsid w:val="00D30F5C"/>
  </w:style>
  <w:style w:type="character" w:customStyle="1" w:styleId="11">
    <w:name w:val="Основной текст Знак1"/>
    <w:rsid w:val="006D0B89"/>
    <w:rPr>
      <w:rFonts w:ascii="Times New Roman" w:eastAsia="Times New Roman" w:hAnsi="Times New Roman" w:cs="Times New Roman"/>
      <w:kern w:val="32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989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607</Words>
  <Characters>3462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Misha</dc:creator>
  <cp:lastModifiedBy>1</cp:lastModifiedBy>
  <cp:revision>6</cp:revision>
  <dcterms:created xsi:type="dcterms:W3CDTF">2017-11-18T11:07:00Z</dcterms:created>
  <dcterms:modified xsi:type="dcterms:W3CDTF">2018-01-15T07:47:00Z</dcterms:modified>
</cp:coreProperties>
</file>